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46A4" w14:textId="40973115" w:rsidR="001E73EE" w:rsidRDefault="002E4F9E">
      <w:r>
        <w:t xml:space="preserve">230906 </w:t>
      </w:r>
      <w:proofErr w:type="gramStart"/>
      <w:r>
        <w:t>Error</w:t>
      </w:r>
      <w:proofErr w:type="gramEnd"/>
      <w:r>
        <w:t xml:space="preserve"> se duplican servicios de recogida por daño, múltiple veces, se presenta en 2 planillas diferentes que reportan daños en regulador 540</w:t>
      </w:r>
      <w:r w:rsidR="003751FA">
        <w:t xml:space="preserve"> y en portátil </w:t>
      </w:r>
    </w:p>
    <w:p w14:paraId="76000CD3" w14:textId="5165D850" w:rsidR="002E4F9E" w:rsidRDefault="002E4F9E">
      <w:r>
        <w:t>Se informa a Gerencia y a Dirección TIC, quien nos apoya con la anulación de los servicios duplicados para poder terminar planilla en el CRM móvil.</w:t>
      </w:r>
    </w:p>
    <w:p w14:paraId="6AE128F6" w14:textId="77777777" w:rsidR="002E4F9E" w:rsidRDefault="002E4F9E"/>
    <w:p w14:paraId="603065DA" w14:textId="0F1D8552" w:rsidR="002E4F9E" w:rsidRPr="002E4F9E" w:rsidRDefault="002E4F9E">
      <w:pPr>
        <w:rPr>
          <w:b/>
          <w:bCs/>
          <w:u w:val="single"/>
        </w:rPr>
      </w:pPr>
      <w:r w:rsidRPr="002E4F9E">
        <w:rPr>
          <w:b/>
          <w:bCs/>
          <w:u w:val="single"/>
        </w:rPr>
        <w:t>Primer caso:</w:t>
      </w:r>
    </w:p>
    <w:p w14:paraId="387DE631" w14:textId="5AED645F" w:rsidR="002E4F9E" w:rsidRDefault="002E4F9E">
      <w:r w:rsidRPr="002E4F9E">
        <w:t>http://apps2.intelligentia.net/webfirmasecura/Docs/D20230906/OK_OXP_451834_41686587_ID14153851_2540051_doc_ok.html</w:t>
      </w:r>
    </w:p>
    <w:p w14:paraId="4770410C" w14:textId="2206121B" w:rsidR="002E4F9E" w:rsidRDefault="002E4F9E">
      <w:r>
        <w:rPr>
          <w:noProof/>
        </w:rPr>
        <w:drawing>
          <wp:inline distT="0" distB="0" distL="0" distR="0" wp14:anchorId="5DF1557F" wp14:editId="44D6A371">
            <wp:extent cx="5612130" cy="2668270"/>
            <wp:effectExtent l="0" t="0" r="7620" b="0"/>
            <wp:docPr id="21391905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905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7C05" w14:textId="77777777" w:rsidR="002E4F9E" w:rsidRDefault="002E4F9E"/>
    <w:p w14:paraId="1C0F6D1E" w14:textId="4210A70A" w:rsidR="002E4F9E" w:rsidRDefault="002E4F9E">
      <w:r>
        <w:rPr>
          <w:noProof/>
        </w:rPr>
        <w:drawing>
          <wp:inline distT="0" distB="0" distL="0" distR="0" wp14:anchorId="13E4F138" wp14:editId="4E4B882B">
            <wp:extent cx="1736617" cy="3119479"/>
            <wp:effectExtent l="0" t="0" r="0" b="5080"/>
            <wp:docPr id="7204586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586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585" cy="31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55DB" w14:textId="4944443D" w:rsidR="002E4F9E" w:rsidRDefault="002E4F9E">
      <w:pPr>
        <w:rPr>
          <w:b/>
          <w:bCs/>
          <w:u w:val="single"/>
        </w:rPr>
      </w:pPr>
      <w:r w:rsidRPr="003751FA">
        <w:rPr>
          <w:b/>
          <w:bCs/>
          <w:u w:val="single"/>
        </w:rPr>
        <w:lastRenderedPageBreak/>
        <w:t>Segundo caso:</w:t>
      </w:r>
      <w:r w:rsidR="003751FA">
        <w:rPr>
          <w:b/>
          <w:bCs/>
          <w:u w:val="single"/>
        </w:rPr>
        <w:t xml:space="preserve"> </w:t>
      </w:r>
    </w:p>
    <w:p w14:paraId="5C77B399" w14:textId="7F47CD5A" w:rsidR="003751FA" w:rsidRPr="003751FA" w:rsidRDefault="003751FA">
      <w:r w:rsidRPr="003751FA">
        <w:t xml:space="preserve">Se duplica el servicio de Recogida por daño de válvula en </w:t>
      </w:r>
      <w:proofErr w:type="spellStart"/>
      <w:r w:rsidRPr="003751FA">
        <w:t>portatil</w:t>
      </w:r>
      <w:proofErr w:type="spellEnd"/>
    </w:p>
    <w:p w14:paraId="5A6E7289" w14:textId="2F4E8888" w:rsidR="002E4F9E" w:rsidRDefault="003751FA">
      <w:hyperlink r:id="rId6" w:history="1">
        <w:r w:rsidRPr="00A86F93">
          <w:rPr>
            <w:rStyle w:val="Hipervnculo"/>
          </w:rPr>
          <w:t>http://apps2.intelligentia.net/webfirmasecura/Docs/D20230906/OK_OXP_451872_1028676022_ID14154625_213892_doc_ok.html</w:t>
        </w:r>
      </w:hyperlink>
    </w:p>
    <w:p w14:paraId="7DABE714" w14:textId="77777777" w:rsidR="003751FA" w:rsidRDefault="003751FA"/>
    <w:p w14:paraId="081DDCB6" w14:textId="5609EF34" w:rsidR="002E4F9E" w:rsidRDefault="003751FA">
      <w:r>
        <w:rPr>
          <w:noProof/>
        </w:rPr>
        <w:drawing>
          <wp:inline distT="0" distB="0" distL="0" distR="0" wp14:anchorId="562A7C39" wp14:editId="79BEC581">
            <wp:extent cx="5612130" cy="2505710"/>
            <wp:effectExtent l="0" t="0" r="7620" b="8890"/>
            <wp:docPr id="1472346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464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982B" w14:textId="77777777" w:rsidR="002E4F9E" w:rsidRDefault="002E4F9E"/>
    <w:p w14:paraId="4781E3C8" w14:textId="2591984C" w:rsidR="003751FA" w:rsidRDefault="003751FA">
      <w:r>
        <w:rPr>
          <w:noProof/>
        </w:rPr>
        <w:drawing>
          <wp:inline distT="0" distB="0" distL="0" distR="0" wp14:anchorId="5D8C5574" wp14:editId="6BB725AB">
            <wp:extent cx="4324350" cy="3619500"/>
            <wp:effectExtent l="0" t="0" r="0" b="0"/>
            <wp:docPr id="9058112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112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434B" w14:textId="21104110" w:rsidR="002E4F9E" w:rsidRDefault="002E4F9E">
      <w:r>
        <w:rPr>
          <w:noProof/>
        </w:rPr>
        <w:lastRenderedPageBreak/>
        <w:drawing>
          <wp:inline distT="0" distB="0" distL="0" distR="0" wp14:anchorId="079CB4B8" wp14:editId="21CDA946">
            <wp:extent cx="3162300" cy="6372225"/>
            <wp:effectExtent l="0" t="0" r="0" b="9525"/>
            <wp:docPr id="575462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627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CA13" w14:textId="77777777" w:rsidR="002E4F9E" w:rsidRDefault="002E4F9E"/>
    <w:sectPr w:rsidR="002E4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9E"/>
    <w:rsid w:val="001E73EE"/>
    <w:rsid w:val="002E4F9E"/>
    <w:rsid w:val="003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7A73"/>
  <w15:chartTrackingRefBased/>
  <w15:docId w15:val="{E2927656-3B96-4DFE-B60A-25305A7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51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2.intelligentia.net/webfirmasecura/Docs/D20230906/OK_OXP_451872_1028676022_ID14154625_213892_doc_ok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5" ma:contentTypeDescription="Crear nuevo documento." ma:contentTypeScope="" ma:versionID="b6f688d3f3ba338f89303a398f3bd820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8540881479b591db2c62f62ec3363e7f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F35E7-01CE-4F1C-8D4B-7D0DEB4133C4}"/>
</file>

<file path=customXml/itemProps2.xml><?xml version="1.0" encoding="utf-8"?>
<ds:datastoreItem xmlns:ds="http://schemas.openxmlformats.org/officeDocument/2006/customXml" ds:itemID="{DBC64530-7809-4144-A36E-69A834FC1D5F}"/>
</file>

<file path=customXml/itemProps3.xml><?xml version="1.0" encoding="utf-8"?>
<ds:datastoreItem xmlns:ds="http://schemas.openxmlformats.org/officeDocument/2006/customXml" ds:itemID="{FACC4372-4CEA-42BD-9BD4-CD9DCD20D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2023-09-08T21:51:00Z</dcterms:created>
  <dcterms:modified xsi:type="dcterms:W3CDTF">2023-09-08T22:08:00Z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