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C3F5" w14:textId="4441E674" w:rsidR="00A41565" w:rsidRDefault="00100D67">
      <w:r>
        <w:t xml:space="preserve">Creación Campo Contacto y Teléfono en gestión de procesos </w:t>
      </w:r>
      <w:r>
        <w:t xml:space="preserve">LT Paciente </w:t>
      </w:r>
      <w:r>
        <w:t xml:space="preserve">Único y </w:t>
      </w:r>
      <w:r>
        <w:t xml:space="preserve">Recogida Total </w:t>
      </w:r>
      <w:r>
        <w:t>Único:</w:t>
      </w:r>
    </w:p>
    <w:p w14:paraId="49BDBC64" w14:textId="7CB09A40" w:rsidR="00100D67" w:rsidRDefault="00100D67">
      <w:r>
        <w:t>Se debe crear los campos de:</w:t>
      </w:r>
    </w:p>
    <w:p w14:paraId="7A434274" w14:textId="49038873" w:rsidR="00100D67" w:rsidRDefault="00100D67">
      <w:r w:rsidRPr="001452B8">
        <w:rPr>
          <w:b/>
          <w:bCs/>
        </w:rPr>
        <w:t>Referencia:</w:t>
      </w:r>
      <w:r>
        <w:t xml:space="preserve"> Debe permitir la búsqueda de referencia del paciente. Este campo debe funcionar como el campo de “Solicitante” que se encuentra al momento de programar la visita. Si se encuentra la referencia se permite seleccionar, si no existe la referencia el campo debe quedar en blanco.</w:t>
      </w:r>
      <w:r w:rsidR="001452B8">
        <w:t xml:space="preserve"> </w:t>
      </w:r>
      <w:r w:rsidR="00A9207C">
        <w:t>Cuando este en blanco, al guardar debe salir mensaje de confirmación.</w:t>
      </w:r>
    </w:p>
    <w:p w14:paraId="58B25931" w14:textId="5BEDEB06" w:rsidR="001452B8" w:rsidRDefault="001452B8">
      <w:r w:rsidRPr="001452B8">
        <w:drawing>
          <wp:inline distT="0" distB="0" distL="0" distR="0" wp14:anchorId="515E1B1F" wp14:editId="6F1AE597">
            <wp:extent cx="6332220" cy="560070"/>
            <wp:effectExtent l="0" t="0" r="0" b="0"/>
            <wp:docPr id="15286270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27090" name=""/>
                    <pic:cNvPicPr/>
                  </pic:nvPicPr>
                  <pic:blipFill>
                    <a:blip r:embed="rId4"/>
                    <a:stretch>
                      <a:fillRect/>
                    </a:stretch>
                  </pic:blipFill>
                  <pic:spPr>
                    <a:xfrm>
                      <a:off x="0" y="0"/>
                      <a:ext cx="6332220" cy="560070"/>
                    </a:xfrm>
                    <a:prstGeom prst="rect">
                      <a:avLst/>
                    </a:prstGeom>
                  </pic:spPr>
                </pic:pic>
              </a:graphicData>
            </a:graphic>
          </wp:inline>
        </w:drawing>
      </w:r>
    </w:p>
    <w:p w14:paraId="072E9ED8" w14:textId="45934C13" w:rsidR="00100D67" w:rsidRDefault="00100D67">
      <w:r w:rsidRPr="001452B8">
        <w:rPr>
          <w:b/>
          <w:bCs/>
        </w:rPr>
        <w:t>Teléfono:</w:t>
      </w:r>
      <w:r>
        <w:t xml:space="preserve"> Campo para registrar numero telefónico. </w:t>
      </w:r>
      <w:r w:rsidR="001452B8">
        <w:t>Campo numérico con validación de 10 dígitos. Campo no obligatorio.</w:t>
      </w:r>
    </w:p>
    <w:p w14:paraId="291B7FFE" w14:textId="77777777" w:rsidR="00100D67" w:rsidRDefault="00100D67"/>
    <w:p w14:paraId="14FCB0F2" w14:textId="6A2B7C0D" w:rsidR="00AA45A6" w:rsidRDefault="00AA45A6">
      <w:r>
        <w:t>Visualización de los campos:</w:t>
      </w:r>
    </w:p>
    <w:p w14:paraId="52712448" w14:textId="77777777" w:rsidR="00AA45A6" w:rsidRDefault="00AA45A6"/>
    <w:p w14:paraId="5E303405" w14:textId="22021068" w:rsidR="00100D67" w:rsidRDefault="00100D67">
      <w:r>
        <w:rPr>
          <w:noProof/>
        </w:rPr>
        <w:drawing>
          <wp:inline distT="0" distB="0" distL="0" distR="0" wp14:anchorId="6C718D4F" wp14:editId="55791AB2">
            <wp:extent cx="6324600" cy="3438525"/>
            <wp:effectExtent l="0" t="0" r="0" b="9525"/>
            <wp:docPr id="18224415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0" cy="3438525"/>
                    </a:xfrm>
                    <a:prstGeom prst="rect">
                      <a:avLst/>
                    </a:prstGeom>
                    <a:noFill/>
                    <a:ln>
                      <a:noFill/>
                    </a:ln>
                  </pic:spPr>
                </pic:pic>
              </a:graphicData>
            </a:graphic>
          </wp:inline>
        </w:drawing>
      </w:r>
    </w:p>
    <w:sectPr w:rsidR="00100D67" w:rsidSect="00441E2E">
      <w:pgSz w:w="12240" w:h="15840" w:code="1"/>
      <w:pgMar w:top="1985"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67"/>
    <w:rsid w:val="00100D67"/>
    <w:rsid w:val="001452B8"/>
    <w:rsid w:val="00441E2E"/>
    <w:rsid w:val="00A41565"/>
    <w:rsid w:val="00A9207C"/>
    <w:rsid w:val="00AA45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E908"/>
  <w15:chartTrackingRefBased/>
  <w15:docId w15:val="{F1B3EA71-12D5-4C1B-834D-40CF48C9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98</Words>
  <Characters>541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 Rodriguez</dc:creator>
  <cp:keywords/>
  <dc:description/>
  <cp:lastModifiedBy>Diana P Rodriguez</cp:lastModifiedBy>
  <cp:revision>3</cp:revision>
  <dcterms:created xsi:type="dcterms:W3CDTF">2023-07-10T14:40:00Z</dcterms:created>
  <dcterms:modified xsi:type="dcterms:W3CDTF">2023-07-10T14:54:00Z</dcterms:modified>
</cp:coreProperties>
</file>